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63E" w:rsidRDefault="0045363E" w:rsidP="004536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</w:t>
      </w:r>
    </w:p>
    <w:p w:rsidR="00297F38" w:rsidRDefault="0045363E" w:rsidP="004536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использовании бюджетных ассигнований резервного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7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фонда администрации Новоалександровского </w:t>
      </w:r>
      <w:r w:rsidR="00F35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7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 Ставропольского края за 202</w:t>
      </w:r>
      <w:r w:rsidR="00F35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97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45363E" w:rsidRDefault="0045363E" w:rsidP="004536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63E" w:rsidRDefault="0045363E" w:rsidP="004536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63E" w:rsidRDefault="0045363E" w:rsidP="00D3250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(рублей)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2126"/>
        <w:gridCol w:w="1418"/>
        <w:gridCol w:w="1537"/>
        <w:gridCol w:w="1404"/>
      </w:tblGrid>
      <w:tr w:rsidR="0080134B" w:rsidRPr="0080134B" w:rsidTr="0080134B">
        <w:trPr>
          <w:trHeight w:val="1163"/>
        </w:trPr>
        <w:tc>
          <w:tcPr>
            <w:tcW w:w="1526" w:type="dxa"/>
            <w:noWrap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Распорядительный документ администрации</w:t>
            </w:r>
          </w:p>
        </w:tc>
        <w:tc>
          <w:tcPr>
            <w:tcW w:w="2126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Цели расходования бюджетных ассигнований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Сумма выделенных бюджетных ассигнований</w:t>
            </w:r>
          </w:p>
        </w:tc>
        <w:tc>
          <w:tcPr>
            <w:tcW w:w="1537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Перечислено получателям средств резервного фонда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Израсходовано получателем средств</w:t>
            </w:r>
          </w:p>
        </w:tc>
      </w:tr>
      <w:tr w:rsidR="0080134B" w:rsidRPr="0080134B" w:rsidTr="0080134B">
        <w:trPr>
          <w:trHeight w:val="817"/>
        </w:trPr>
        <w:tc>
          <w:tcPr>
            <w:tcW w:w="1526" w:type="dxa"/>
            <w:vMerge w:val="restart"/>
            <w:noWrap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13.03.2024 г. № 123-р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софинансирование субсидии на капремонт автодорог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3 045 275,48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3 045 275,48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3 045 275,48</w:t>
            </w:r>
          </w:p>
        </w:tc>
      </w:tr>
      <w:tr w:rsidR="0080134B" w:rsidRPr="0080134B" w:rsidTr="0080134B">
        <w:trPr>
          <w:trHeight w:val="1537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13.03.2024 г. № 123-р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софинансирование субсидии на предоставление молодым семьям соцвыплат на приобретение (строительство) жилья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639 557,10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639 557,10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486 213,00</w:t>
            </w:r>
          </w:p>
        </w:tc>
      </w:tr>
      <w:tr w:rsidR="0080134B" w:rsidRPr="0080134B" w:rsidTr="0080134B">
        <w:trPr>
          <w:trHeight w:val="979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29.05.2024 г. № 235-р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изготовление баннера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38 000,00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38 000,00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38 000,00</w:t>
            </w:r>
          </w:p>
        </w:tc>
      </w:tr>
      <w:tr w:rsidR="0080134B" w:rsidRPr="0080134B" w:rsidTr="0080134B">
        <w:trPr>
          <w:trHeight w:val="992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14.06.2024 г. № 259-р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опубликование правовых актов в Новоалександровском вестнике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500 000,00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500 000,00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500 000,00</w:t>
            </w:r>
          </w:p>
        </w:tc>
      </w:tr>
      <w:tr w:rsidR="0080134B" w:rsidRPr="0080134B" w:rsidTr="0080134B">
        <w:trPr>
          <w:trHeight w:val="945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14.06.2024 г. № 259-р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приобретение кондиционера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34 150,00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34 150,00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34 150,00</w:t>
            </w:r>
          </w:p>
        </w:tc>
      </w:tr>
      <w:tr w:rsidR="0080134B" w:rsidRPr="0080134B" w:rsidTr="0080134B">
        <w:trPr>
          <w:trHeight w:val="945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15.08.2024 г. № 353-р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приобретение средств видеорегистрации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467 316,00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467 316,00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373 200,00</w:t>
            </w:r>
          </w:p>
        </w:tc>
      </w:tr>
      <w:tr w:rsidR="0080134B" w:rsidRPr="0080134B" w:rsidTr="0080134B">
        <w:trPr>
          <w:trHeight w:val="945"/>
        </w:trPr>
        <w:tc>
          <w:tcPr>
            <w:tcW w:w="1526" w:type="dxa"/>
            <w:noWrap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29.05.2024 г. № 235-р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приобретение и монтаж кондиционера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41 292,00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41 292,00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41 292,00</w:t>
            </w:r>
          </w:p>
        </w:tc>
      </w:tr>
      <w:tr w:rsidR="0080134B" w:rsidRPr="0080134B" w:rsidTr="0080134B">
        <w:trPr>
          <w:trHeight w:val="945"/>
        </w:trPr>
        <w:tc>
          <w:tcPr>
            <w:tcW w:w="1526" w:type="dxa"/>
            <w:noWrap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УИО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29.05.2024 г. № 235-р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изготовление баннера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10 600,00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10 600,00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10 600,00</w:t>
            </w:r>
          </w:p>
        </w:tc>
      </w:tr>
      <w:tr w:rsidR="0080134B" w:rsidRPr="0080134B" w:rsidTr="0080134B">
        <w:trPr>
          <w:trHeight w:val="945"/>
        </w:trPr>
        <w:tc>
          <w:tcPr>
            <w:tcW w:w="1526" w:type="dxa"/>
            <w:noWrap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ФУ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26.07.2024 г. № 320-р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обеспечение гарантий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служащих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500 000,00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500 000,00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381 551,10</w:t>
            </w:r>
          </w:p>
        </w:tc>
      </w:tr>
      <w:tr w:rsidR="0080134B" w:rsidRPr="0080134B" w:rsidTr="0080134B">
        <w:trPr>
          <w:trHeight w:val="1320"/>
        </w:trPr>
        <w:tc>
          <w:tcPr>
            <w:tcW w:w="1526" w:type="dxa"/>
            <w:vMerge w:val="restart"/>
            <w:noWrap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УО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14.06.2024 г. № 259-р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приобретение мебели, отопительных котлов, стройконтроль, установку полосы препятствий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2 151 933,13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2 151 933,13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2 151 933,13</w:t>
            </w:r>
          </w:p>
        </w:tc>
      </w:tr>
      <w:tr w:rsidR="0080134B" w:rsidRPr="0080134B" w:rsidTr="0080134B">
        <w:trPr>
          <w:trHeight w:val="982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17.07.2024 г. № 305-р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выполнение работ по ремонту входной площадки фельдшерского пункта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289 632,90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289 632,90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280 000,00</w:t>
            </w:r>
          </w:p>
        </w:tc>
      </w:tr>
      <w:tr w:rsidR="0080134B" w:rsidRPr="0080134B" w:rsidTr="0080134B">
        <w:trPr>
          <w:trHeight w:val="981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15.08.2024 г. № 353-р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установку оборудования для связи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177 700,00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177 700,00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177 700,00</w:t>
            </w:r>
          </w:p>
        </w:tc>
      </w:tr>
      <w:tr w:rsidR="0080134B" w:rsidRPr="0080134B" w:rsidTr="0080134B">
        <w:trPr>
          <w:trHeight w:val="553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12.09.2024 г. № 409-р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бесперебойный доступ к сети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699 490,00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699 490,00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367 417,74</w:t>
            </w:r>
          </w:p>
        </w:tc>
      </w:tr>
      <w:tr w:rsidR="0080134B" w:rsidRPr="0080134B" w:rsidTr="0080134B">
        <w:trPr>
          <w:trHeight w:val="706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установку видеонаблюдения (СОШ №4, 14)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327 554,16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327 554,16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327 554,16</w:t>
            </w:r>
          </w:p>
        </w:tc>
      </w:tr>
      <w:tr w:rsidR="0080134B" w:rsidRPr="0080134B" w:rsidTr="0080134B">
        <w:trPr>
          <w:trHeight w:val="111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восстановление работоспособности водоизмещения бассейна (МДОУ №4 Империя детства)</w:t>
            </w:r>
          </w:p>
        </w:tc>
        <w:tc>
          <w:tcPr>
            <w:tcW w:w="1418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165 268,90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165 268,90</w:t>
            </w:r>
          </w:p>
        </w:tc>
        <w:tc>
          <w:tcPr>
            <w:tcW w:w="1404" w:type="dxa"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165 268,90</w:t>
            </w:r>
          </w:p>
        </w:tc>
      </w:tr>
      <w:tr w:rsidR="0080134B" w:rsidRPr="0080134B" w:rsidTr="0080134B">
        <w:trPr>
          <w:trHeight w:val="984"/>
        </w:trPr>
        <w:tc>
          <w:tcPr>
            <w:tcW w:w="1526" w:type="dxa"/>
            <w:vMerge w:val="restart"/>
            <w:noWrap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УК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16.02.2024 г. № 75-р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выполнение ремонта помещений для голосования на избирательных участках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318 064,73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318 064,73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283 424,32</w:t>
            </w:r>
          </w:p>
        </w:tc>
      </w:tr>
      <w:tr w:rsidR="0080134B" w:rsidRPr="0080134B" w:rsidTr="0080134B">
        <w:trPr>
          <w:trHeight w:val="141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АНГО СК от 12.03.2024 г. № 121-р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проведение капремонта зданий и сооружений, благоустройство территории Расшеватского СДК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837 370,53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837 370,53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80134B" w:rsidRPr="0080134B" w:rsidTr="0080134B">
        <w:trPr>
          <w:trHeight w:val="976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12.09.2024 г. № 409-р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санузла в РДК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128 197,99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128 197,99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128 197,99</w:t>
            </w:r>
          </w:p>
        </w:tc>
      </w:tr>
      <w:tr w:rsidR="0080134B" w:rsidRPr="0080134B" w:rsidTr="0080134B">
        <w:trPr>
          <w:trHeight w:val="99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приобретение новогодних подарков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544 000,00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544 000,00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540 000,00</w:t>
            </w:r>
          </w:p>
        </w:tc>
      </w:tr>
      <w:tr w:rsidR="0080134B" w:rsidRPr="0080134B" w:rsidTr="0080134B">
        <w:trPr>
          <w:trHeight w:val="977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проведение экспертизы нежилого помещения по ул.Советской, 307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70 000,00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70 000,00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62 000,00</w:t>
            </w:r>
          </w:p>
        </w:tc>
      </w:tr>
      <w:tr w:rsidR="0080134B" w:rsidRPr="0080134B" w:rsidTr="0080134B">
        <w:trPr>
          <w:trHeight w:val="1485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22.11.2024 г. № 522-р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 xml:space="preserve">на выполнение доп.работ по реализации ИП «Ремонт летней танцевальной площадки МКУК «Краснозоринская ЦКС» 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352 384,49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352 384,49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352 384,49</w:t>
            </w:r>
          </w:p>
        </w:tc>
      </w:tr>
      <w:tr w:rsidR="0080134B" w:rsidRPr="0080134B" w:rsidTr="0080134B">
        <w:trPr>
          <w:trHeight w:val="1056"/>
        </w:trPr>
        <w:tc>
          <w:tcPr>
            <w:tcW w:w="15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УТСЗН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29.05.2024 г. № 235-р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единовременную денежную выплату членам семьи военнослужащего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300 000,00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300 000,00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300 000,00</w:t>
            </w:r>
          </w:p>
        </w:tc>
      </w:tr>
      <w:tr w:rsidR="0080134B" w:rsidRPr="0080134B" w:rsidTr="0080134B">
        <w:trPr>
          <w:trHeight w:val="1485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Комитет по физической культуре и спорту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17.07.2024 г. № 305-р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приобретение водяного пылесоса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426 667,00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426 667,00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426 667,00</w:t>
            </w:r>
          </w:p>
        </w:tc>
      </w:tr>
      <w:tr w:rsidR="0080134B" w:rsidRPr="0080134B" w:rsidTr="0080134B">
        <w:trPr>
          <w:trHeight w:val="90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15.08.2024 г. № 353-р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работу по отводу атмосферных вод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5 016 940,00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5 016 940,00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4 971 833,00</w:t>
            </w:r>
          </w:p>
        </w:tc>
      </w:tr>
      <w:tr w:rsidR="0080134B" w:rsidRPr="0080134B" w:rsidTr="0080134B">
        <w:trPr>
          <w:trHeight w:val="909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 г.Новоалександровска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29.05.2024 г. № 235-р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благоустройство территории по ул.Заречной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480 000,00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480 000,00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465 000,00</w:t>
            </w:r>
          </w:p>
        </w:tc>
      </w:tr>
      <w:tr w:rsidR="0080134B" w:rsidRPr="0080134B" w:rsidTr="0080134B">
        <w:trPr>
          <w:trHeight w:val="992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14.06.2024 г. № 259-р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закупку кованных лавочек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350 000,00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350 000,00</w:t>
            </w:r>
          </w:p>
        </w:tc>
      </w:tr>
      <w:tr w:rsidR="0080134B" w:rsidRPr="0080134B" w:rsidTr="0080134B">
        <w:trPr>
          <w:trHeight w:val="979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17.07.2024 г. № 305-р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городского фонтана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526 997,63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526 997,63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454 230,02</w:t>
            </w:r>
          </w:p>
        </w:tc>
      </w:tr>
      <w:tr w:rsidR="0080134B" w:rsidRPr="0080134B" w:rsidTr="0080134B">
        <w:trPr>
          <w:trHeight w:val="1403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12.09.2024 г. № 409-р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памятника "Могила ст.лейтенанта В.Печерского, погибшего при освобождении Никополя"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83 192,98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83 192,98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70 292,66</w:t>
            </w:r>
          </w:p>
        </w:tc>
      </w:tr>
      <w:tr w:rsidR="0080134B" w:rsidRPr="0080134B" w:rsidTr="0080134B">
        <w:trPr>
          <w:trHeight w:val="984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устройство новой линии по ул.освещению по ул.Ка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ла Маркса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828 079,00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828 079,00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828 079,00</w:t>
            </w:r>
          </w:p>
        </w:tc>
      </w:tr>
      <w:tr w:rsidR="0080134B" w:rsidRPr="0080134B" w:rsidTr="0080134B">
        <w:trPr>
          <w:trHeight w:val="984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закупку кованных лавочек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350 000,00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350 000,00</w:t>
            </w:r>
          </w:p>
        </w:tc>
      </w:tr>
      <w:tr w:rsidR="0080134B" w:rsidRPr="0080134B" w:rsidTr="0080134B">
        <w:trPr>
          <w:trHeight w:val="984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устройство системы видеонаблюдения по ул.Панфилова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271 420,00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271 420,00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270 890,00</w:t>
            </w:r>
          </w:p>
        </w:tc>
      </w:tr>
      <w:tr w:rsidR="0080134B" w:rsidRPr="0080134B" w:rsidTr="0080134B">
        <w:trPr>
          <w:trHeight w:val="1268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устройство системы видеонаблюдения по ул.Калинина в месте примыкания к ул.Заречной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239 640,00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239 640,00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239 110,00</w:t>
            </w:r>
          </w:p>
        </w:tc>
      </w:tr>
      <w:tr w:rsidR="0080134B" w:rsidRPr="0080134B" w:rsidTr="0080134B">
        <w:trPr>
          <w:trHeight w:val="1258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завершение работ по "Устройству зоны отдыха в сквере близ паркового комплекса "Маяк"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40 045,01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40 045,01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80134B" w:rsidRPr="0080134B" w:rsidTr="0080134B">
        <w:trPr>
          <w:trHeight w:val="120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22.11.2024 г. № 522-р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выполнение работ по изготовлению и замене светодиодных иллюминаций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645 830,00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645 830,00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596 450,00</w:t>
            </w:r>
          </w:p>
        </w:tc>
      </w:tr>
      <w:tr w:rsidR="0080134B" w:rsidRPr="0080134B" w:rsidTr="0080134B">
        <w:trPr>
          <w:trHeight w:val="769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приобретение уличных новогодних гирлянд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235 095,00</w:t>
            </w:r>
          </w:p>
        </w:tc>
      </w:tr>
      <w:tr w:rsidR="0080134B" w:rsidRPr="0080134B" w:rsidTr="0080134B">
        <w:trPr>
          <w:trHeight w:val="1500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Горьковский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уличного освещения в п.Горьковском по ул.Комсомольская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267 104,35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267 104,35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267 104,35</w:t>
            </w:r>
          </w:p>
        </w:tc>
      </w:tr>
      <w:tr w:rsidR="0080134B" w:rsidRPr="0080134B" w:rsidTr="0080134B">
        <w:trPr>
          <w:trHeight w:val="982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уличного освещения в п.Рассвет (сквер "Ангел")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52 731,25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52 731,25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52 731,25</w:t>
            </w:r>
          </w:p>
        </w:tc>
      </w:tr>
      <w:tr w:rsidR="0080134B" w:rsidRPr="0080134B" w:rsidTr="0080134B">
        <w:trPr>
          <w:trHeight w:val="981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завершение работ по "Устройству тротуара в п.Горьковском по пер.Школьному"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283 102,73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283 102,73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283 102,73</w:t>
            </w:r>
          </w:p>
        </w:tc>
      </w:tr>
      <w:tr w:rsidR="0080134B" w:rsidRPr="0080134B" w:rsidTr="0080134B">
        <w:trPr>
          <w:trHeight w:val="98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06.11.2024 г. № 494-р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изготовление ПСД на ремонт участка автодороги по ул.Садовая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90 000,00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90 000,00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68 000,00</w:t>
            </w:r>
          </w:p>
        </w:tc>
      </w:tr>
      <w:tr w:rsidR="0080134B" w:rsidRPr="0080134B" w:rsidTr="0080134B">
        <w:trPr>
          <w:trHeight w:val="990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Григорополисский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АНГО СК от 12.01.2024 г. № 4-р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выполнение работ по содержанию тротуарных дорожек и сбора мусора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136 460,50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136 460,50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136 460,00</w:t>
            </w:r>
          </w:p>
        </w:tc>
      </w:tr>
      <w:tr w:rsidR="0080134B" w:rsidRPr="0080134B" w:rsidTr="0080134B">
        <w:trPr>
          <w:trHeight w:val="825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22.11.2024 г. № 522-р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монтаж уличного освещения в х. Воровском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265 755,40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265 755,40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265 755,40</w:t>
            </w:r>
          </w:p>
        </w:tc>
      </w:tr>
      <w:tr w:rsidR="0080134B" w:rsidRPr="0080134B" w:rsidTr="0080134B">
        <w:trPr>
          <w:trHeight w:val="99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монтаж уличного освещения в ст. Григорополисской по ул. Орджоникидзе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476 081,55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476 081,55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476 081,55</w:t>
            </w:r>
          </w:p>
        </w:tc>
      </w:tr>
      <w:tr w:rsidR="0080134B" w:rsidRPr="0080134B" w:rsidTr="0080134B">
        <w:trPr>
          <w:trHeight w:val="1829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Краснозоринский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АНГО СК от 12.03.2024 г. № 121-р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реализацию ИП "Благоустройство территории, прилегающей к сельскому дому культуры и стадиону по пер.Юбилейному пос. Краснозоринского"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543 795,79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543 795,79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543 795,79</w:t>
            </w:r>
          </w:p>
        </w:tc>
      </w:tr>
      <w:tr w:rsidR="0080134B" w:rsidRPr="0080134B" w:rsidTr="0080134B">
        <w:trPr>
          <w:trHeight w:val="1968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АНГО СК от 12.03.2024 г. № 121-р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реализацию ИП "Ремонт комплексной спортивно-игровой площадки, обустройство уличной тренажерной площадки с видеонаблюдением ул.Октябрьская пос. Равнинного"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1 661 740,76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1 661 740,76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1 661 740,76</w:t>
            </w:r>
          </w:p>
        </w:tc>
      </w:tr>
      <w:tr w:rsidR="0080134B" w:rsidRPr="0080134B" w:rsidTr="0080134B">
        <w:trPr>
          <w:trHeight w:val="99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14.06.2024 г. № 259-р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изготовление сметной документации по проекту МИ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80134B" w:rsidRPr="0080134B" w:rsidTr="0080134B">
        <w:trPr>
          <w:trHeight w:val="99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10.12.2024 г. № 547-р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приобретение контейнеров ТКО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52 000,00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52 000,00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52 000,00</w:t>
            </w:r>
          </w:p>
        </w:tc>
      </w:tr>
      <w:tr w:rsidR="0080134B" w:rsidRPr="0080134B" w:rsidTr="0080134B">
        <w:trPr>
          <w:trHeight w:val="960"/>
        </w:trPr>
        <w:tc>
          <w:tcPr>
            <w:tcW w:w="15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Красночервонный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29.05.2024 г. № 235-р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освещения парка Победы по ИП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192 428,12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192 428,12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190 000,00</w:t>
            </w:r>
          </w:p>
        </w:tc>
      </w:tr>
      <w:tr w:rsidR="0080134B" w:rsidRPr="0080134B" w:rsidTr="0080134B">
        <w:trPr>
          <w:trHeight w:val="1905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Присадовый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АНГО СК от 12.03.2024 г. № 121-р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реализацию ИП "Благоустройство наиболее посещаемых мун.территорий (парковой зоны, очередь II) в пос.Присадовый"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371 887,47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371 887,47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371 887,47</w:t>
            </w:r>
          </w:p>
        </w:tc>
      </w:tr>
      <w:tr w:rsidR="0080134B" w:rsidRPr="0080134B" w:rsidTr="0080134B">
        <w:trPr>
          <w:trHeight w:val="1200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АНГО СК от 04.12.2024 г. № 121-р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помещения участкового пункта №13 по адресу п.Присадовый, ул.Шоссейная, 6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36 932,28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36 932,28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36 932,28</w:t>
            </w:r>
          </w:p>
        </w:tc>
      </w:tr>
      <w:tr w:rsidR="0080134B" w:rsidRPr="0080134B" w:rsidTr="0080134B">
        <w:trPr>
          <w:trHeight w:val="1005"/>
        </w:trPr>
        <w:tc>
          <w:tcPr>
            <w:tcW w:w="15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Радужский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15.08.2024 г. № 353-р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выполнения работ по монтажу уличного освещения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272 459,95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272 459,95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272 182,00</w:t>
            </w:r>
          </w:p>
        </w:tc>
      </w:tr>
      <w:tr w:rsidR="0080134B" w:rsidRPr="0080134B" w:rsidTr="0080134B">
        <w:trPr>
          <w:trHeight w:val="1026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Раздольненский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АНГО СК от 12.03.2024 г. № 121-р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реализацию ИП "Устройство детской площадки по ул.Ленина х.Фельдмаршальский"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166 221,97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166 221,97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166 221,97</w:t>
            </w:r>
          </w:p>
        </w:tc>
      </w:tr>
      <w:tr w:rsidR="0080134B" w:rsidRPr="0080134B" w:rsidTr="0080134B">
        <w:trPr>
          <w:trHeight w:val="1126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12.09.2024 г. № 409-р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памятника "Братская могила воинов, погибших в боях за Родину в 1942-1943 г"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335 563,33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335 563,33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333 885,51</w:t>
            </w:r>
          </w:p>
        </w:tc>
      </w:tr>
      <w:tr w:rsidR="0080134B" w:rsidRPr="0080134B" w:rsidTr="0080134B">
        <w:trPr>
          <w:trHeight w:val="900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Расшеватский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14.06.2024 г. № 259-р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благоустройство сквера, спортивная площадка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3 557 477,40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3 557 477,40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3 277 721,64</w:t>
            </w:r>
          </w:p>
        </w:tc>
      </w:tr>
      <w:tr w:rsidR="0080134B" w:rsidRPr="0080134B" w:rsidTr="0080134B">
        <w:trPr>
          <w:trHeight w:val="1056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12.09.2024 г. № 409-р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выполнение работ по благоустройству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146 020,00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146 020,00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146 020,00</w:t>
            </w:r>
          </w:p>
        </w:tc>
      </w:tr>
      <w:tr w:rsidR="0080134B" w:rsidRPr="0080134B" w:rsidTr="0080134B">
        <w:trPr>
          <w:trHeight w:val="986"/>
        </w:trPr>
        <w:tc>
          <w:tcPr>
            <w:tcW w:w="1526" w:type="dxa"/>
            <w:vMerge w:val="restart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Светлинский ТО АНМО СК</w:t>
            </w: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АНГО СК от 12.03.2024 г. № 121-р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реализацию ИП "Устройство тротуарной дорожки в пос.Светлый"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279 709,72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279 709,72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279 709,72</w:t>
            </w:r>
          </w:p>
        </w:tc>
      </w:tr>
      <w:tr w:rsidR="0080134B" w:rsidRPr="0080134B" w:rsidTr="0080134B">
        <w:trPr>
          <w:trHeight w:val="987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29.05.2024 г. № 235-р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завершение работ по ИП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142 182,10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142 182,10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142 128,10</w:t>
            </w:r>
          </w:p>
        </w:tc>
      </w:tr>
      <w:tr w:rsidR="0080134B" w:rsidRPr="0080134B" w:rsidTr="0080134B">
        <w:trPr>
          <w:trHeight w:val="1114"/>
        </w:trPr>
        <w:tc>
          <w:tcPr>
            <w:tcW w:w="1526" w:type="dxa"/>
            <w:vMerge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Распоряжение АНМО СК от 12.09.2024 г. № 409-р</w:t>
            </w:r>
          </w:p>
        </w:tc>
        <w:tc>
          <w:tcPr>
            <w:tcW w:w="2126" w:type="dxa"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на ремонт памятника "Братская могила 12 воинам, погибшим в августе 1942г"</w:t>
            </w:r>
          </w:p>
        </w:tc>
        <w:tc>
          <w:tcPr>
            <w:tcW w:w="1418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407 368,19</w:t>
            </w:r>
          </w:p>
        </w:tc>
        <w:tc>
          <w:tcPr>
            <w:tcW w:w="1537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407 368,19</w:t>
            </w:r>
          </w:p>
        </w:tc>
        <w:tc>
          <w:tcPr>
            <w:tcW w:w="1404" w:type="dxa"/>
            <w:noWrap/>
            <w:hideMark/>
          </w:tcPr>
          <w:p w:rsidR="0080134B" w:rsidRPr="0080134B" w:rsidRDefault="0080134B" w:rsidP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342 535,23</w:t>
            </w:r>
          </w:p>
        </w:tc>
      </w:tr>
      <w:tr w:rsidR="0080134B" w:rsidRPr="0080134B" w:rsidTr="0080134B">
        <w:trPr>
          <w:trHeight w:val="300"/>
        </w:trPr>
        <w:tc>
          <w:tcPr>
            <w:tcW w:w="1526" w:type="dxa"/>
            <w:noWrap/>
            <w:hideMark/>
          </w:tcPr>
          <w:p w:rsidR="0080134B" w:rsidRPr="0080134B" w:rsidRDefault="008013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34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hideMark/>
          </w:tcPr>
          <w:p w:rsidR="0080134B" w:rsidRPr="00204267" w:rsidRDefault="0080134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4267">
              <w:rPr>
                <w:rFonts w:ascii="Times New Roman" w:hAnsi="Times New Roman" w:cs="Times New Roman"/>
                <w:bCs/>
                <w:sz w:val="18"/>
                <w:szCs w:val="18"/>
              </w:rPr>
              <w:t>Итого:</w:t>
            </w:r>
          </w:p>
        </w:tc>
        <w:tc>
          <w:tcPr>
            <w:tcW w:w="2126" w:type="dxa"/>
            <w:noWrap/>
            <w:hideMark/>
          </w:tcPr>
          <w:p w:rsidR="0080134B" w:rsidRPr="00204267" w:rsidRDefault="0080134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4267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80134B" w:rsidRPr="00204267" w:rsidRDefault="0080134B" w:rsidP="0080134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4267">
              <w:rPr>
                <w:rFonts w:ascii="Times New Roman" w:hAnsi="Times New Roman" w:cs="Times New Roman"/>
                <w:bCs/>
                <w:sz w:val="18"/>
                <w:szCs w:val="18"/>
              </w:rPr>
              <w:t>30 935 621,89</w:t>
            </w:r>
          </w:p>
        </w:tc>
        <w:tc>
          <w:tcPr>
            <w:tcW w:w="1537" w:type="dxa"/>
            <w:noWrap/>
            <w:hideMark/>
          </w:tcPr>
          <w:p w:rsidR="0080134B" w:rsidRPr="00204267" w:rsidRDefault="0080134B" w:rsidP="0080134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4267">
              <w:rPr>
                <w:rFonts w:ascii="Times New Roman" w:hAnsi="Times New Roman" w:cs="Times New Roman"/>
                <w:bCs/>
                <w:sz w:val="18"/>
                <w:szCs w:val="18"/>
              </w:rPr>
              <w:t>30 935 621,89</w:t>
            </w:r>
          </w:p>
        </w:tc>
        <w:tc>
          <w:tcPr>
            <w:tcW w:w="1404" w:type="dxa"/>
            <w:noWrap/>
            <w:hideMark/>
          </w:tcPr>
          <w:p w:rsidR="0080134B" w:rsidRPr="00204267" w:rsidRDefault="0080134B" w:rsidP="0080134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04267">
              <w:rPr>
                <w:rFonts w:ascii="Times New Roman" w:hAnsi="Times New Roman" w:cs="Times New Roman"/>
                <w:bCs/>
                <w:sz w:val="18"/>
                <w:szCs w:val="18"/>
              </w:rPr>
              <w:t>28 669 804,74</w:t>
            </w:r>
          </w:p>
        </w:tc>
      </w:tr>
    </w:tbl>
    <w:p w:rsidR="00297F38" w:rsidRDefault="00297F38"/>
    <w:p w:rsidR="0045363E" w:rsidRPr="00D32504" w:rsidRDefault="0045363E" w:rsidP="0045363E">
      <w:pPr>
        <w:spacing w:after="0" w:line="240" w:lineRule="auto"/>
        <w:rPr>
          <w:rFonts w:ascii="Times New Roman" w:hAnsi="Times New Roman" w:cs="Times New Roman"/>
        </w:rPr>
      </w:pPr>
    </w:p>
    <w:p w:rsidR="0045363E" w:rsidRPr="00D32504" w:rsidRDefault="0045363E" w:rsidP="0045363E">
      <w:pPr>
        <w:spacing w:after="0" w:line="240" w:lineRule="auto"/>
        <w:rPr>
          <w:rFonts w:ascii="Times New Roman" w:hAnsi="Times New Roman" w:cs="Times New Roman"/>
        </w:rPr>
      </w:pPr>
    </w:p>
    <w:p w:rsidR="00583EFF" w:rsidRDefault="008600BB" w:rsidP="00583EFF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83EFF">
        <w:rPr>
          <w:sz w:val="28"/>
          <w:szCs w:val="28"/>
        </w:rPr>
        <w:t xml:space="preserve"> </w:t>
      </w:r>
      <w:proofErr w:type="spellStart"/>
      <w:r w:rsidR="00583EFF">
        <w:rPr>
          <w:sz w:val="28"/>
          <w:szCs w:val="28"/>
        </w:rPr>
        <w:t>Новоалександровского</w:t>
      </w:r>
      <w:proofErr w:type="spellEnd"/>
      <w:r w:rsidR="00583EFF">
        <w:rPr>
          <w:sz w:val="28"/>
          <w:szCs w:val="28"/>
        </w:rPr>
        <w:t xml:space="preserve"> </w:t>
      </w:r>
    </w:p>
    <w:p w:rsidR="00583EFF" w:rsidRDefault="00583EFF" w:rsidP="00583EFF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:rsidR="00583EFF" w:rsidRDefault="00583EFF" w:rsidP="00583EFF">
      <w:pPr>
        <w:pStyle w:val="a5"/>
        <w:rPr>
          <w:bCs/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 </w:t>
      </w:r>
      <w:r w:rsidR="008600BB">
        <w:rPr>
          <w:sz w:val="28"/>
          <w:szCs w:val="28"/>
        </w:rPr>
        <w:t>Э.А. Колтунов</w:t>
      </w:r>
      <w:bookmarkStart w:id="0" w:name="_GoBack"/>
      <w:bookmarkEnd w:id="0"/>
    </w:p>
    <w:p w:rsidR="0045363E" w:rsidRPr="00D32504" w:rsidRDefault="0045363E">
      <w:pPr>
        <w:spacing w:after="0" w:line="240" w:lineRule="auto"/>
        <w:rPr>
          <w:rFonts w:ascii="Times New Roman" w:hAnsi="Times New Roman" w:cs="Times New Roman"/>
        </w:rPr>
      </w:pPr>
    </w:p>
    <w:sectPr w:rsidR="0045363E" w:rsidRPr="00D32504" w:rsidSect="00D740E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CF5"/>
    <w:rsid w:val="001B1339"/>
    <w:rsid w:val="00204267"/>
    <w:rsid w:val="00297F38"/>
    <w:rsid w:val="004103D3"/>
    <w:rsid w:val="0045363E"/>
    <w:rsid w:val="004C7E5D"/>
    <w:rsid w:val="00564995"/>
    <w:rsid w:val="00583EFF"/>
    <w:rsid w:val="005E73A8"/>
    <w:rsid w:val="0074634B"/>
    <w:rsid w:val="0080134B"/>
    <w:rsid w:val="008600BB"/>
    <w:rsid w:val="00897CF5"/>
    <w:rsid w:val="008B1D48"/>
    <w:rsid w:val="00A206A5"/>
    <w:rsid w:val="00C45965"/>
    <w:rsid w:val="00C55904"/>
    <w:rsid w:val="00D32504"/>
    <w:rsid w:val="00D740ED"/>
    <w:rsid w:val="00DD38ED"/>
    <w:rsid w:val="00F35FDD"/>
    <w:rsid w:val="00F7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1E7E"/>
  <w15:docId w15:val="{B7532399-0850-40C5-9621-CF1F9F8C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8E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semiHidden/>
    <w:unhideWhenUsed/>
    <w:rsid w:val="00583E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583E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801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7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Противень</dc:creator>
  <cp:keywords/>
  <dc:description/>
  <cp:lastModifiedBy>Mironova</cp:lastModifiedBy>
  <cp:revision>19</cp:revision>
  <cp:lastPrinted>2025-02-26T11:32:00Z</cp:lastPrinted>
  <dcterms:created xsi:type="dcterms:W3CDTF">2021-03-23T05:45:00Z</dcterms:created>
  <dcterms:modified xsi:type="dcterms:W3CDTF">2025-02-26T11:36:00Z</dcterms:modified>
</cp:coreProperties>
</file>